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9B56" w14:textId="5C97251E" w:rsidR="00F116E2" w:rsidRPr="00F116E2" w:rsidRDefault="00F116E2" w:rsidP="00F116E2">
      <w:pPr>
        <w:pStyle w:val="NormalWeb"/>
        <w:rPr>
          <w:rFonts w:ascii="Proxima Nova" w:hAnsi="Proxima Nova"/>
          <w:b/>
          <w:bCs/>
        </w:rPr>
      </w:pPr>
      <w:r w:rsidRPr="00F116E2">
        <w:rPr>
          <w:rFonts w:ascii="Proxima Nova" w:hAnsi="Proxima Nova"/>
          <w:b/>
          <w:bCs/>
        </w:rPr>
        <w:t>Sierra-Olympia Technologies Introduces MIPI Interface for Viento HD10 and Viento 10 Cameras</w:t>
      </w:r>
    </w:p>
    <w:p w14:paraId="5DFDB7AD" w14:textId="78A4E45A" w:rsidR="00F116E2" w:rsidRPr="00F116E2" w:rsidRDefault="00F116E2" w:rsidP="00F116E2">
      <w:pPr>
        <w:pStyle w:val="NormalWeb"/>
        <w:rPr>
          <w:rFonts w:ascii="Proxima Nova" w:hAnsi="Proxima Nova"/>
        </w:rPr>
      </w:pPr>
      <w:r w:rsidRPr="00F116E2">
        <w:rPr>
          <w:rStyle w:val="Strong"/>
          <w:rFonts w:ascii="Proxima Nova" w:eastAsiaTheme="majorEastAsia" w:hAnsi="Proxima Nova"/>
        </w:rPr>
        <w:t xml:space="preserve">[Hood River, Or., January </w:t>
      </w:r>
      <w:r w:rsidR="00D02A0B">
        <w:rPr>
          <w:rStyle w:val="Strong"/>
          <w:rFonts w:ascii="Proxima Nova" w:eastAsiaTheme="majorEastAsia" w:hAnsi="Proxima Nova"/>
        </w:rPr>
        <w:t>22</w:t>
      </w:r>
      <w:r w:rsidRPr="00F116E2">
        <w:rPr>
          <w:rStyle w:val="Strong"/>
          <w:rFonts w:ascii="Proxima Nova" w:eastAsiaTheme="majorEastAsia" w:hAnsi="Proxima Nova"/>
        </w:rPr>
        <w:t>, 2025] –</w:t>
      </w:r>
      <w:r w:rsidRPr="00F116E2">
        <w:rPr>
          <w:rFonts w:ascii="Proxima Nova" w:hAnsi="Proxima Nova"/>
        </w:rPr>
        <w:t> Sierra-Olympia Technologies, a leading innovator in thermal imaging solutions, is excited to announce the release of the Mobile Industry Processor Interface (MIPI) for its Viento HD10 and Viento 10 cameras. MIPI, the world's most widely adopted imaging interface, is designed to transport various data streams</w:t>
      </w:r>
      <w:r w:rsidR="3F6414AD" w:rsidRPr="170D01F1">
        <w:rPr>
          <w:rFonts w:ascii="Proxima Nova" w:hAnsi="Proxima Nova"/>
        </w:rPr>
        <w:t xml:space="preserve"> </w:t>
      </w:r>
      <w:r w:rsidR="01C8EAAA" w:rsidRPr="7383909D">
        <w:rPr>
          <w:rFonts w:ascii="Proxima Nova" w:hAnsi="Proxima Nova"/>
        </w:rPr>
        <w:t>(</w:t>
      </w:r>
      <w:r w:rsidR="01C8EAAA" w:rsidRPr="0D072BDE">
        <w:rPr>
          <w:rFonts w:ascii="Proxima Nova" w:hAnsi="Proxima Nova"/>
        </w:rPr>
        <w:t xml:space="preserve">including </w:t>
      </w:r>
      <w:r w:rsidR="01C8EAAA" w:rsidRPr="0E29A197">
        <w:rPr>
          <w:rFonts w:ascii="Proxima Nova" w:hAnsi="Proxima Nova"/>
        </w:rPr>
        <w:t xml:space="preserve">video) </w:t>
      </w:r>
      <w:r w:rsidRPr="170D01F1">
        <w:rPr>
          <w:rFonts w:ascii="Proxima Nova" w:hAnsi="Proxima Nova"/>
        </w:rPr>
        <w:t>between</w:t>
      </w:r>
      <w:r w:rsidRPr="00F116E2">
        <w:rPr>
          <w:rFonts w:ascii="Proxima Nova" w:hAnsi="Proxima Nova"/>
        </w:rPr>
        <w:t xml:space="preserve"> processing </w:t>
      </w:r>
      <w:r w:rsidR="691B44AC" w:rsidRPr="329BA8D0">
        <w:rPr>
          <w:rFonts w:ascii="Proxima Nova" w:hAnsi="Proxima Nova"/>
        </w:rPr>
        <w:t xml:space="preserve">nodes in a wide </w:t>
      </w:r>
      <w:r w:rsidR="691B44AC" w:rsidRPr="19961BC8">
        <w:rPr>
          <w:rFonts w:ascii="Proxima Nova" w:hAnsi="Proxima Nova"/>
        </w:rPr>
        <w:t>variety of</w:t>
      </w:r>
      <w:r w:rsidR="691B44AC" w:rsidRPr="361AA3F3">
        <w:rPr>
          <w:rFonts w:ascii="Proxima Nova" w:hAnsi="Proxima Nova"/>
        </w:rPr>
        <w:t xml:space="preserve"> </w:t>
      </w:r>
      <w:r w:rsidR="691B44AC" w:rsidRPr="49BA711A">
        <w:rPr>
          <w:rFonts w:ascii="Proxima Nova" w:hAnsi="Proxima Nova"/>
        </w:rPr>
        <w:t xml:space="preserve">hardware </w:t>
      </w:r>
      <w:r w:rsidR="691B44AC" w:rsidRPr="7F266EF0">
        <w:rPr>
          <w:rFonts w:ascii="Proxima Nova" w:hAnsi="Proxima Nova"/>
        </w:rPr>
        <w:t>platforms and adoptions</w:t>
      </w:r>
      <w:r w:rsidRPr="7F266EF0">
        <w:rPr>
          <w:rFonts w:ascii="Proxima Nova" w:hAnsi="Proxima Nova"/>
        </w:rPr>
        <w:t>.</w:t>
      </w:r>
      <w:r w:rsidRPr="00F116E2">
        <w:rPr>
          <w:rFonts w:ascii="Proxima Nova" w:hAnsi="Proxima Nova"/>
        </w:rPr>
        <w:t xml:space="preserve"> As an alternative to Camera Link or GigE, MIPI-compliant physical interfaces are increasingly used in high-end cameras to streamline video transport to host processors.</w:t>
      </w:r>
    </w:p>
    <w:p w14:paraId="697C534B" w14:textId="0B65C66C" w:rsidR="00F116E2" w:rsidRPr="00F116E2" w:rsidRDefault="00F116E2" w:rsidP="00F116E2">
      <w:pPr>
        <w:pStyle w:val="NormalWeb"/>
        <w:rPr>
          <w:rFonts w:ascii="Proxima Nova" w:hAnsi="Proxima Nova"/>
        </w:rPr>
      </w:pPr>
      <w:r w:rsidRPr="00F116E2">
        <w:rPr>
          <w:rFonts w:ascii="Proxima Nova" w:hAnsi="Proxima Nova"/>
        </w:rPr>
        <w:t>To support customers purchasing MIPI</w:t>
      </w:r>
      <w:r w:rsidR="6AC943F2" w:rsidRPr="3DBE22BA">
        <w:rPr>
          <w:rFonts w:ascii="Proxima Nova" w:hAnsi="Proxima Nova"/>
        </w:rPr>
        <w:t>-</w:t>
      </w:r>
      <w:r w:rsidR="6AC943F2" w:rsidRPr="5C60CBFA">
        <w:rPr>
          <w:rFonts w:ascii="Proxima Nova" w:hAnsi="Proxima Nova"/>
        </w:rPr>
        <w:t>CSI2</w:t>
      </w:r>
      <w:r w:rsidRPr="00F116E2">
        <w:rPr>
          <w:rFonts w:ascii="Proxima Nova" w:hAnsi="Proxima Nova"/>
        </w:rPr>
        <w:t xml:space="preserve"> versions of the Viento HD10 or Viento 10, Sierra-Olympia Technologies has developed a comprehensive development kit compatible with the popular NVIDIA Jetson Orin™ platform. The development kit includes a working example of an NVIDIA Jetson Orin equipped with Jetpack 5.1.3, connected to a Viento 10 or HD10 camera with a MIPI </w:t>
      </w:r>
      <w:r w:rsidR="22C07957" w:rsidRPr="1F32E48E">
        <w:rPr>
          <w:rFonts w:ascii="Proxima Nova" w:hAnsi="Proxima Nova"/>
        </w:rPr>
        <w:t>hardware interface</w:t>
      </w:r>
      <w:r w:rsidRPr="1F32E48E">
        <w:rPr>
          <w:rFonts w:ascii="Proxima Nova" w:hAnsi="Proxima Nova"/>
        </w:rPr>
        <w:t>.</w:t>
      </w:r>
      <w:r w:rsidRPr="00F116E2">
        <w:rPr>
          <w:rFonts w:ascii="Proxima Nova" w:hAnsi="Proxima Nova"/>
        </w:rPr>
        <w:t xml:space="preserve"> The kit also features a functional driver, sample code for Jetson Linux, and a detailed user guide for </w:t>
      </w:r>
      <w:r w:rsidR="365219E9" w:rsidRPr="7D793AB8">
        <w:rPr>
          <w:rFonts w:ascii="Proxima Nova" w:hAnsi="Proxima Nova"/>
        </w:rPr>
        <w:t xml:space="preserve">custom </w:t>
      </w:r>
      <w:r w:rsidRPr="7D793AB8">
        <w:rPr>
          <w:rFonts w:ascii="Proxima Nova" w:hAnsi="Proxima Nova"/>
        </w:rPr>
        <w:t>driver</w:t>
      </w:r>
      <w:r w:rsidRPr="00F116E2">
        <w:rPr>
          <w:rFonts w:ascii="Proxima Nova" w:hAnsi="Proxima Nova"/>
        </w:rPr>
        <w:t xml:space="preserve"> compilation and installation.</w:t>
      </w:r>
      <w:r w:rsidR="2A93DFAC" w:rsidRPr="5BCFC723">
        <w:rPr>
          <w:rFonts w:ascii="Proxima Nova" w:hAnsi="Proxima Nova"/>
        </w:rPr>
        <w:t xml:space="preserve"> </w:t>
      </w:r>
      <w:r w:rsidR="2A93DFAC" w:rsidRPr="718F8409">
        <w:rPr>
          <w:rFonts w:ascii="Proxima Nova" w:hAnsi="Proxima Nova"/>
        </w:rPr>
        <w:t xml:space="preserve">The product </w:t>
      </w:r>
      <w:r w:rsidR="2A93DFAC" w:rsidRPr="39294D8D">
        <w:rPr>
          <w:rFonts w:ascii="Proxima Nova" w:hAnsi="Proxima Nova"/>
        </w:rPr>
        <w:t xml:space="preserve">and its support </w:t>
      </w:r>
      <w:r w:rsidR="78F219D0" w:rsidRPr="7386B0AB">
        <w:rPr>
          <w:rFonts w:ascii="Proxima Nova" w:hAnsi="Proxima Nova"/>
        </w:rPr>
        <w:t>enables</w:t>
      </w:r>
      <w:r w:rsidR="78F219D0" w:rsidRPr="581395E4">
        <w:rPr>
          <w:rFonts w:ascii="Proxima Nova" w:hAnsi="Proxima Nova"/>
        </w:rPr>
        <w:t xml:space="preserve"> seamless integration</w:t>
      </w:r>
      <w:r w:rsidR="78F219D0" w:rsidRPr="0BA3F0A7">
        <w:rPr>
          <w:rFonts w:ascii="Proxima Nova" w:hAnsi="Proxima Nova"/>
        </w:rPr>
        <w:t xml:space="preserve"> </w:t>
      </w:r>
      <w:r w:rsidR="78F219D0" w:rsidRPr="3B749D82">
        <w:rPr>
          <w:rFonts w:ascii="Proxima Nova" w:hAnsi="Proxima Nova"/>
        </w:rPr>
        <w:t>into</w:t>
      </w:r>
      <w:r w:rsidR="2A93DFAC" w:rsidRPr="33DD18BF">
        <w:rPr>
          <w:rFonts w:ascii="Proxima Nova" w:hAnsi="Proxima Nova"/>
        </w:rPr>
        <w:t xml:space="preserve"> </w:t>
      </w:r>
      <w:r w:rsidR="2A93DFAC" w:rsidRPr="03107BAF">
        <w:rPr>
          <w:rFonts w:ascii="Proxima Nova" w:hAnsi="Proxima Nova"/>
        </w:rPr>
        <w:t xml:space="preserve">the customer’s </w:t>
      </w:r>
      <w:r w:rsidR="2A93DFAC" w:rsidRPr="5CF12B16">
        <w:rPr>
          <w:rFonts w:ascii="Proxima Nova" w:hAnsi="Proxima Nova"/>
        </w:rPr>
        <w:t>video processing</w:t>
      </w:r>
      <w:r w:rsidR="2A93DFAC" w:rsidRPr="30E817AB">
        <w:rPr>
          <w:rFonts w:ascii="Proxima Nova" w:hAnsi="Proxima Nova"/>
        </w:rPr>
        <w:t xml:space="preserve"> </w:t>
      </w:r>
      <w:r w:rsidR="2A93DFAC" w:rsidRPr="207DF295">
        <w:rPr>
          <w:rFonts w:ascii="Proxima Nova" w:hAnsi="Proxima Nova"/>
        </w:rPr>
        <w:t>architecture.</w:t>
      </w:r>
      <w:r w:rsidR="7C62F7DE" w:rsidRPr="76F2FAAC">
        <w:rPr>
          <w:rFonts w:ascii="Proxima Nova" w:hAnsi="Proxima Nova"/>
        </w:rPr>
        <w:t xml:space="preserve"> </w:t>
      </w:r>
      <w:r w:rsidR="7C62F7DE" w:rsidRPr="64749054">
        <w:rPr>
          <w:rFonts w:ascii="Proxima Nova" w:hAnsi="Proxima Nova"/>
        </w:rPr>
        <w:t xml:space="preserve">For customers integrating the </w:t>
      </w:r>
      <w:r w:rsidR="7C62F7DE" w:rsidRPr="31FBCC08">
        <w:rPr>
          <w:rFonts w:ascii="Proxima Nova" w:hAnsi="Proxima Nova"/>
        </w:rPr>
        <w:t xml:space="preserve">technology at scale, an </w:t>
      </w:r>
      <w:r w:rsidR="7C62F7DE" w:rsidRPr="5F8AD206">
        <w:rPr>
          <w:rFonts w:ascii="Proxima Nova" w:hAnsi="Proxima Nova"/>
        </w:rPr>
        <w:t xml:space="preserve">OEM </w:t>
      </w:r>
      <w:r w:rsidR="7C62F7DE" w:rsidRPr="7B818C05">
        <w:rPr>
          <w:rFonts w:ascii="Proxima Nova" w:hAnsi="Proxima Nova"/>
        </w:rPr>
        <w:t xml:space="preserve">configuration </w:t>
      </w:r>
      <w:r w:rsidR="7C62F7DE" w:rsidRPr="1DCF56B4">
        <w:rPr>
          <w:rFonts w:ascii="Proxima Nova" w:hAnsi="Proxima Nova"/>
        </w:rPr>
        <w:t xml:space="preserve">is </w:t>
      </w:r>
      <w:r w:rsidR="7C62F7DE" w:rsidRPr="4E7E3137">
        <w:rPr>
          <w:rFonts w:ascii="Proxima Nova" w:hAnsi="Proxima Nova"/>
        </w:rPr>
        <w:t>available.</w:t>
      </w:r>
    </w:p>
    <w:p w14:paraId="61945037" w14:textId="7AB0EB80" w:rsidR="00F116E2" w:rsidRPr="00F116E2" w:rsidRDefault="00F116E2" w:rsidP="00F116E2">
      <w:pPr>
        <w:pStyle w:val="NormalWeb"/>
        <w:rPr>
          <w:rFonts w:ascii="Proxima Nova" w:hAnsi="Proxima Nova"/>
        </w:rPr>
      </w:pPr>
      <w:r w:rsidRPr="00F116E2">
        <w:rPr>
          <w:rFonts w:ascii="Proxima Nova" w:hAnsi="Proxima Nova"/>
        </w:rPr>
        <w:t xml:space="preserve">Chris Johnston, President of Sierra-Olympia Technologies, shared his enthusiasm about the release: "MIPI is the ultimate processing </w:t>
      </w:r>
      <w:r w:rsidR="3623B8B5" w:rsidRPr="0435CBF2">
        <w:rPr>
          <w:rFonts w:ascii="Proxima Nova" w:hAnsi="Proxima Nova"/>
        </w:rPr>
        <w:t xml:space="preserve">interface </w:t>
      </w:r>
      <w:r w:rsidRPr="0435CBF2">
        <w:rPr>
          <w:rFonts w:ascii="Proxima Nova" w:hAnsi="Proxima Nova"/>
        </w:rPr>
        <w:t xml:space="preserve">for </w:t>
      </w:r>
      <w:r w:rsidRPr="00F116E2">
        <w:rPr>
          <w:rFonts w:ascii="Proxima Nova" w:hAnsi="Proxima Nova"/>
        </w:rPr>
        <w:t xml:space="preserve">real time </w:t>
      </w:r>
      <w:r w:rsidR="5314D90D" w:rsidRPr="24EF9306">
        <w:rPr>
          <w:rFonts w:ascii="Proxima Nova" w:hAnsi="Proxima Nova"/>
        </w:rPr>
        <w:t xml:space="preserve">camera </w:t>
      </w:r>
      <w:r w:rsidR="5314D90D" w:rsidRPr="5BB9D1BA">
        <w:rPr>
          <w:rFonts w:ascii="Proxima Nova" w:hAnsi="Proxima Nova"/>
        </w:rPr>
        <w:t>video data</w:t>
      </w:r>
      <w:r w:rsidRPr="5BB9D1BA">
        <w:rPr>
          <w:rFonts w:ascii="Proxima Nova" w:hAnsi="Proxima Nova"/>
        </w:rPr>
        <w:t>.</w:t>
      </w:r>
      <w:r w:rsidRPr="00F116E2">
        <w:rPr>
          <w:rFonts w:ascii="Proxima Nova" w:hAnsi="Proxima Nova"/>
        </w:rPr>
        <w:t xml:space="preserve"> </w:t>
      </w:r>
      <w:r w:rsidR="70509A97" w:rsidRPr="02802AD1">
        <w:rPr>
          <w:rFonts w:ascii="Proxima Nova" w:hAnsi="Proxima Nova"/>
        </w:rPr>
        <w:t xml:space="preserve">We are excited to </w:t>
      </w:r>
      <w:r w:rsidR="70509A97" w:rsidRPr="66455469">
        <w:rPr>
          <w:rFonts w:ascii="Proxima Nova" w:hAnsi="Proxima Nova"/>
        </w:rPr>
        <w:t xml:space="preserve">support </w:t>
      </w:r>
      <w:r w:rsidR="70509A97" w:rsidRPr="0A5EC79B">
        <w:rPr>
          <w:rFonts w:ascii="Proxima Nova" w:hAnsi="Proxima Nova"/>
        </w:rPr>
        <w:t xml:space="preserve">our customers </w:t>
      </w:r>
      <w:r w:rsidR="0E014D28" w:rsidRPr="628542DB">
        <w:rPr>
          <w:rFonts w:ascii="Proxima Nova" w:hAnsi="Proxima Nova"/>
        </w:rPr>
        <w:t xml:space="preserve">in their </w:t>
      </w:r>
      <w:r w:rsidR="0E014D28" w:rsidRPr="47AA9EC9">
        <w:rPr>
          <w:rFonts w:ascii="Proxima Nova" w:hAnsi="Proxima Nova"/>
        </w:rPr>
        <w:t xml:space="preserve">wide variety of system </w:t>
      </w:r>
      <w:r w:rsidR="0E014D28" w:rsidRPr="681F73EC">
        <w:rPr>
          <w:rFonts w:ascii="Proxima Nova" w:hAnsi="Proxima Nova"/>
        </w:rPr>
        <w:t xml:space="preserve">designs </w:t>
      </w:r>
      <w:r w:rsidR="70509A97" w:rsidRPr="47AA9EC9">
        <w:rPr>
          <w:rFonts w:ascii="Proxima Nova" w:hAnsi="Proxima Nova"/>
        </w:rPr>
        <w:t>by</w:t>
      </w:r>
      <w:r w:rsidR="70509A97" w:rsidRPr="107106B7">
        <w:rPr>
          <w:rFonts w:ascii="Proxima Nova" w:hAnsi="Proxima Nova"/>
        </w:rPr>
        <w:t xml:space="preserve"> </w:t>
      </w:r>
      <w:r w:rsidR="70509A97" w:rsidRPr="709B1DD6">
        <w:rPr>
          <w:rFonts w:ascii="Proxima Nova" w:hAnsi="Proxima Nova"/>
        </w:rPr>
        <w:t>enabling</w:t>
      </w:r>
      <w:r w:rsidR="1357077E" w:rsidRPr="03F92C6A">
        <w:rPr>
          <w:rFonts w:ascii="Proxima Nova" w:hAnsi="Proxima Nova"/>
        </w:rPr>
        <w:t xml:space="preserve"> low-</w:t>
      </w:r>
      <w:r w:rsidR="1357077E" w:rsidRPr="0C76B578">
        <w:rPr>
          <w:rFonts w:ascii="Proxima Nova" w:hAnsi="Proxima Nova"/>
        </w:rPr>
        <w:t>level</w:t>
      </w:r>
      <w:r w:rsidR="70509A97" w:rsidRPr="0C76B578">
        <w:rPr>
          <w:rFonts w:ascii="Proxima Nova" w:hAnsi="Proxima Nova"/>
        </w:rPr>
        <w:t xml:space="preserve"> </w:t>
      </w:r>
      <w:r w:rsidR="09D641F1" w:rsidRPr="0C76B578">
        <w:rPr>
          <w:rFonts w:ascii="Proxima Nova" w:hAnsi="Proxima Nova"/>
        </w:rPr>
        <w:t xml:space="preserve">integration of </w:t>
      </w:r>
      <w:r w:rsidR="09D641F1" w:rsidRPr="014B6C9A">
        <w:rPr>
          <w:rFonts w:ascii="Proxima Nova" w:hAnsi="Proxima Nova"/>
        </w:rPr>
        <w:t xml:space="preserve">our </w:t>
      </w:r>
      <w:r w:rsidR="09D641F1" w:rsidRPr="52796EEE">
        <w:rPr>
          <w:rFonts w:ascii="Proxima Nova" w:hAnsi="Proxima Nova"/>
        </w:rPr>
        <w:t xml:space="preserve">innovative </w:t>
      </w:r>
      <w:r w:rsidR="09D641F1" w:rsidRPr="58515BB5">
        <w:rPr>
          <w:rFonts w:ascii="Proxima Nova" w:hAnsi="Proxima Nova"/>
        </w:rPr>
        <w:t xml:space="preserve">thermal </w:t>
      </w:r>
      <w:r w:rsidR="09D641F1" w:rsidRPr="5E883A65">
        <w:rPr>
          <w:rFonts w:ascii="Proxima Nova" w:hAnsi="Proxima Nova"/>
        </w:rPr>
        <w:t>imaging cameras</w:t>
      </w:r>
      <w:r w:rsidRPr="78BC6E7F">
        <w:rPr>
          <w:rFonts w:ascii="Proxima Nova" w:hAnsi="Proxima Nova"/>
        </w:rPr>
        <w:t>."</w:t>
      </w:r>
    </w:p>
    <w:p w14:paraId="11D6445F" w14:textId="77777777" w:rsidR="00F116E2" w:rsidRPr="00F116E2" w:rsidRDefault="00F116E2" w:rsidP="00F116E2">
      <w:pPr>
        <w:pStyle w:val="NormalWeb"/>
        <w:rPr>
          <w:rFonts w:ascii="Proxima Nova" w:hAnsi="Proxima Nova"/>
        </w:rPr>
      </w:pPr>
      <w:r w:rsidRPr="00F116E2">
        <w:rPr>
          <w:rFonts w:ascii="Proxima Nova" w:hAnsi="Proxima Nova"/>
        </w:rPr>
        <w:t>About Sierra-Olympia Technologies:</w:t>
      </w:r>
    </w:p>
    <w:p w14:paraId="6409A3B0" w14:textId="77777777" w:rsidR="00F116E2" w:rsidRPr="00F116E2" w:rsidRDefault="00F116E2" w:rsidP="00F116E2">
      <w:pPr>
        <w:pStyle w:val="NormalWeb"/>
        <w:rPr>
          <w:rFonts w:ascii="Proxima Nova" w:hAnsi="Proxima Nova"/>
        </w:rPr>
      </w:pPr>
      <w:r w:rsidRPr="00F116E2">
        <w:rPr>
          <w:rFonts w:ascii="Proxima Nova" w:hAnsi="Proxima Nova"/>
        </w:rPr>
        <w:t>Sierra-Olympia Technologies is a leading provider of cutting-edge thermal imaging solutions. Committed to innovation and excellence, Sierra-Olympia Technologies develops advanced thermal cameras that empower professionals across various industries to overcome challenges, increase efficiency, and enhance safety. With a focus on exceptional quality and customer satisfaction, Sierra-Olympia Technologies is dedicated to driving advancements in thermal imaging technology.</w:t>
      </w:r>
    </w:p>
    <w:p w14:paraId="60D97319" w14:textId="65513A7F" w:rsidR="00F116E2" w:rsidRPr="00F116E2" w:rsidRDefault="00F116E2" w:rsidP="00F116E2">
      <w:pPr>
        <w:pStyle w:val="NormalWeb"/>
        <w:rPr>
          <w:rFonts w:ascii="Proxima Nova" w:hAnsi="Proxima Nova"/>
        </w:rPr>
      </w:pPr>
      <w:r w:rsidRPr="00F116E2">
        <w:rPr>
          <w:rFonts w:ascii="Proxima Nova" w:hAnsi="Proxima Nova"/>
        </w:rPr>
        <w:t>To learn more about MIPI availability and to explore is capabilities please visit the product Vi</w:t>
      </w:r>
      <w:r w:rsidR="00654ECD">
        <w:rPr>
          <w:rFonts w:ascii="Proxima Nova" w:hAnsi="Proxima Nova"/>
        </w:rPr>
        <w:t>e</w:t>
      </w:r>
      <w:r w:rsidRPr="00F116E2">
        <w:rPr>
          <w:rFonts w:ascii="Proxima Nova" w:hAnsi="Proxima Nova"/>
        </w:rPr>
        <w:t>nto HD10 or Viento 10 product pages</w:t>
      </w:r>
      <w:r w:rsidR="00BA1788">
        <w:rPr>
          <w:rFonts w:ascii="Proxima Nova" w:hAnsi="Proxima Nova"/>
        </w:rPr>
        <w:t xml:space="preserve"> </w:t>
      </w:r>
      <w:r w:rsidRPr="00F116E2">
        <w:rPr>
          <w:rFonts w:ascii="Proxima Nova" w:hAnsi="Proxima Nova"/>
        </w:rPr>
        <w:t>at</w:t>
      </w:r>
      <w:r w:rsidR="00DB568B">
        <w:rPr>
          <w:rFonts w:ascii="Proxima Nova" w:hAnsi="Proxima Nova"/>
        </w:rPr>
        <w:t xml:space="preserve"> </w:t>
      </w:r>
      <w:hyperlink r:id="rId7" w:history="1">
        <w:r w:rsidR="00DB568B" w:rsidRPr="001234F0">
          <w:rPr>
            <w:rStyle w:val="Hyperlink"/>
            <w:rFonts w:ascii="Proxima Nova" w:eastAsiaTheme="majorEastAsia" w:hAnsi="Proxima Nova"/>
          </w:rPr>
          <w:t>http://www.sierraolympia.com/product</w:t>
        </w:r>
      </w:hyperlink>
      <w:r w:rsidRPr="00F116E2">
        <w:rPr>
          <w:rFonts w:ascii="Proxima Nova" w:hAnsi="Proxima Nova"/>
        </w:rPr>
        <w:t>. For media inquiries, please contact </w:t>
      </w:r>
      <w:hyperlink r:id="rId8" w:tgtFrame="_blank" w:history="1">
        <w:r w:rsidRPr="00F116E2">
          <w:rPr>
            <w:rStyle w:val="Hyperlink"/>
            <w:rFonts w:ascii="Proxima Nova" w:eastAsiaTheme="majorEastAsia" w:hAnsi="Proxima Nova"/>
          </w:rPr>
          <w:t>marketing@sierraolympia.com</w:t>
        </w:r>
      </w:hyperlink>
      <w:r w:rsidRPr="00F116E2">
        <w:rPr>
          <w:rFonts w:ascii="Proxima Nova" w:hAnsi="Proxima Nova"/>
        </w:rPr>
        <w:t>.</w:t>
      </w:r>
    </w:p>
    <w:p w14:paraId="65C52EC5" w14:textId="11216FF5" w:rsidR="00F116E2" w:rsidRDefault="00F116E2"/>
    <w:sectPr w:rsidR="00F11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0000000000000000000"/>
    <w:charset w:val="00"/>
    <w:family w:val="auto"/>
    <w:notTrueType/>
    <w:pitch w:val="variable"/>
    <w:sig w:usb0="A00002EF" w:usb1="5000E0FB" w:usb2="00000000" w:usb3="00000000" w:csb0="000001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E2"/>
    <w:rsid w:val="00034E9F"/>
    <w:rsid w:val="00057D12"/>
    <w:rsid w:val="000671AC"/>
    <w:rsid w:val="000A7A2A"/>
    <w:rsid w:val="000C4109"/>
    <w:rsid w:val="000D654D"/>
    <w:rsid w:val="000E3CC6"/>
    <w:rsid w:val="000E73F9"/>
    <w:rsid w:val="000F388F"/>
    <w:rsid w:val="000F54B6"/>
    <w:rsid w:val="001125A2"/>
    <w:rsid w:val="001657C0"/>
    <w:rsid w:val="00204285"/>
    <w:rsid w:val="00211B86"/>
    <w:rsid w:val="00260C3E"/>
    <w:rsid w:val="00275EDD"/>
    <w:rsid w:val="00284181"/>
    <w:rsid w:val="002A3D99"/>
    <w:rsid w:val="002B58BC"/>
    <w:rsid w:val="002D2344"/>
    <w:rsid w:val="002D36A6"/>
    <w:rsid w:val="002D74ED"/>
    <w:rsid w:val="003C36EB"/>
    <w:rsid w:val="003C4E18"/>
    <w:rsid w:val="003D0750"/>
    <w:rsid w:val="003D1689"/>
    <w:rsid w:val="004638F8"/>
    <w:rsid w:val="00464F56"/>
    <w:rsid w:val="00491888"/>
    <w:rsid w:val="00491B73"/>
    <w:rsid w:val="004A57A5"/>
    <w:rsid w:val="004A6B88"/>
    <w:rsid w:val="004E5AC3"/>
    <w:rsid w:val="005053F1"/>
    <w:rsid w:val="0051371A"/>
    <w:rsid w:val="0052098A"/>
    <w:rsid w:val="0053512B"/>
    <w:rsid w:val="005529EC"/>
    <w:rsid w:val="005678CD"/>
    <w:rsid w:val="00567DE3"/>
    <w:rsid w:val="005763AB"/>
    <w:rsid w:val="00576E60"/>
    <w:rsid w:val="005968FF"/>
    <w:rsid w:val="005B6345"/>
    <w:rsid w:val="006133DF"/>
    <w:rsid w:val="0063563B"/>
    <w:rsid w:val="00650930"/>
    <w:rsid w:val="0065448B"/>
    <w:rsid w:val="00654ECD"/>
    <w:rsid w:val="006600A3"/>
    <w:rsid w:val="006652C8"/>
    <w:rsid w:val="00674094"/>
    <w:rsid w:val="006A57DA"/>
    <w:rsid w:val="006B7ABF"/>
    <w:rsid w:val="0070369A"/>
    <w:rsid w:val="00716F4D"/>
    <w:rsid w:val="007210CB"/>
    <w:rsid w:val="00742AA9"/>
    <w:rsid w:val="00780CB7"/>
    <w:rsid w:val="0078666F"/>
    <w:rsid w:val="00794DE0"/>
    <w:rsid w:val="00796F2C"/>
    <w:rsid w:val="007E1819"/>
    <w:rsid w:val="007F242E"/>
    <w:rsid w:val="007F75F1"/>
    <w:rsid w:val="007F7E14"/>
    <w:rsid w:val="00827B32"/>
    <w:rsid w:val="0084007A"/>
    <w:rsid w:val="00841F9E"/>
    <w:rsid w:val="00843F84"/>
    <w:rsid w:val="008464BA"/>
    <w:rsid w:val="00891BDB"/>
    <w:rsid w:val="008A3FB1"/>
    <w:rsid w:val="008A4ED2"/>
    <w:rsid w:val="008B2FCF"/>
    <w:rsid w:val="008E62A2"/>
    <w:rsid w:val="008F147C"/>
    <w:rsid w:val="008F3122"/>
    <w:rsid w:val="00920AF4"/>
    <w:rsid w:val="009B2095"/>
    <w:rsid w:val="009D6654"/>
    <w:rsid w:val="009F5CDE"/>
    <w:rsid w:val="00A20D01"/>
    <w:rsid w:val="00A50830"/>
    <w:rsid w:val="00A8101A"/>
    <w:rsid w:val="00AE32A6"/>
    <w:rsid w:val="00B136C1"/>
    <w:rsid w:val="00B25241"/>
    <w:rsid w:val="00B40774"/>
    <w:rsid w:val="00B41C24"/>
    <w:rsid w:val="00B64151"/>
    <w:rsid w:val="00BA1788"/>
    <w:rsid w:val="00BB5071"/>
    <w:rsid w:val="00BE0366"/>
    <w:rsid w:val="00C027C0"/>
    <w:rsid w:val="00C0356E"/>
    <w:rsid w:val="00C0397D"/>
    <w:rsid w:val="00C10DF0"/>
    <w:rsid w:val="00C60D4F"/>
    <w:rsid w:val="00C83725"/>
    <w:rsid w:val="00C86912"/>
    <w:rsid w:val="00CD443A"/>
    <w:rsid w:val="00CD44ED"/>
    <w:rsid w:val="00CE29AE"/>
    <w:rsid w:val="00D02A0B"/>
    <w:rsid w:val="00D35C05"/>
    <w:rsid w:val="00DA2C71"/>
    <w:rsid w:val="00DB568B"/>
    <w:rsid w:val="00DE03C6"/>
    <w:rsid w:val="00DE51D8"/>
    <w:rsid w:val="00DF4AA5"/>
    <w:rsid w:val="00E0089B"/>
    <w:rsid w:val="00E96176"/>
    <w:rsid w:val="00EE4E4A"/>
    <w:rsid w:val="00F116E2"/>
    <w:rsid w:val="00F15422"/>
    <w:rsid w:val="00F36B51"/>
    <w:rsid w:val="00F95A24"/>
    <w:rsid w:val="00FA5DF0"/>
    <w:rsid w:val="00FE0DE7"/>
    <w:rsid w:val="014B6C9A"/>
    <w:rsid w:val="01C8EAAA"/>
    <w:rsid w:val="02802AD1"/>
    <w:rsid w:val="028A5743"/>
    <w:rsid w:val="03107BAF"/>
    <w:rsid w:val="03F92C6A"/>
    <w:rsid w:val="0435CBF2"/>
    <w:rsid w:val="09C6636A"/>
    <w:rsid w:val="09D641F1"/>
    <w:rsid w:val="09DD8113"/>
    <w:rsid w:val="0A5EC79B"/>
    <w:rsid w:val="0AA60D2D"/>
    <w:rsid w:val="0BA3F0A7"/>
    <w:rsid w:val="0C225FE0"/>
    <w:rsid w:val="0C4DE86C"/>
    <w:rsid w:val="0C76B578"/>
    <w:rsid w:val="0D072BDE"/>
    <w:rsid w:val="0E014D28"/>
    <w:rsid w:val="0E29A197"/>
    <w:rsid w:val="101E0E21"/>
    <w:rsid w:val="107106B7"/>
    <w:rsid w:val="12CA5009"/>
    <w:rsid w:val="1357077E"/>
    <w:rsid w:val="170D01F1"/>
    <w:rsid w:val="1872395D"/>
    <w:rsid w:val="19961BC8"/>
    <w:rsid w:val="1B988058"/>
    <w:rsid w:val="1BD9006A"/>
    <w:rsid w:val="1DCF56B4"/>
    <w:rsid w:val="1E2D4DCE"/>
    <w:rsid w:val="1F32E48E"/>
    <w:rsid w:val="1F81D36D"/>
    <w:rsid w:val="207DF295"/>
    <w:rsid w:val="22C07957"/>
    <w:rsid w:val="232FB894"/>
    <w:rsid w:val="23DA9AE1"/>
    <w:rsid w:val="24BBC1FE"/>
    <w:rsid w:val="24EF9306"/>
    <w:rsid w:val="25903F20"/>
    <w:rsid w:val="2693F1B5"/>
    <w:rsid w:val="27061CA1"/>
    <w:rsid w:val="2709B697"/>
    <w:rsid w:val="2761FFCC"/>
    <w:rsid w:val="2A93DFAC"/>
    <w:rsid w:val="2B09471C"/>
    <w:rsid w:val="2CBEE590"/>
    <w:rsid w:val="2F90B5E4"/>
    <w:rsid w:val="30024D7D"/>
    <w:rsid w:val="30E817AB"/>
    <w:rsid w:val="31C9B0BF"/>
    <w:rsid w:val="31FBCC08"/>
    <w:rsid w:val="329BA8D0"/>
    <w:rsid w:val="33DD18BF"/>
    <w:rsid w:val="347494E3"/>
    <w:rsid w:val="3549A621"/>
    <w:rsid w:val="3589A548"/>
    <w:rsid w:val="361AA3F3"/>
    <w:rsid w:val="3623B8B5"/>
    <w:rsid w:val="36496185"/>
    <w:rsid w:val="365219E9"/>
    <w:rsid w:val="39294D8D"/>
    <w:rsid w:val="3B749D82"/>
    <w:rsid w:val="3C1A8FA1"/>
    <w:rsid w:val="3DBE22BA"/>
    <w:rsid w:val="3F6414AD"/>
    <w:rsid w:val="448B2DBF"/>
    <w:rsid w:val="47AA9EC9"/>
    <w:rsid w:val="49BA711A"/>
    <w:rsid w:val="4B047A1E"/>
    <w:rsid w:val="4C56A472"/>
    <w:rsid w:val="4CD4FCE0"/>
    <w:rsid w:val="4E7E3137"/>
    <w:rsid w:val="4F406CDF"/>
    <w:rsid w:val="5104E23D"/>
    <w:rsid w:val="52796EEE"/>
    <w:rsid w:val="5314D90D"/>
    <w:rsid w:val="56B0F0B8"/>
    <w:rsid w:val="581395E4"/>
    <w:rsid w:val="58515BB5"/>
    <w:rsid w:val="586A22B1"/>
    <w:rsid w:val="5882F8C3"/>
    <w:rsid w:val="58D8A5A6"/>
    <w:rsid w:val="59E9677B"/>
    <w:rsid w:val="5BB9D1BA"/>
    <w:rsid w:val="5BCFC723"/>
    <w:rsid w:val="5C60CBFA"/>
    <w:rsid w:val="5CF12B16"/>
    <w:rsid w:val="5E883A65"/>
    <w:rsid w:val="5F8AD206"/>
    <w:rsid w:val="628542DB"/>
    <w:rsid w:val="62D5FDF7"/>
    <w:rsid w:val="63BEFD1B"/>
    <w:rsid w:val="64749054"/>
    <w:rsid w:val="66455469"/>
    <w:rsid w:val="681F73EC"/>
    <w:rsid w:val="684F2874"/>
    <w:rsid w:val="68FD8768"/>
    <w:rsid w:val="691B44AC"/>
    <w:rsid w:val="6975CE92"/>
    <w:rsid w:val="6AC943F2"/>
    <w:rsid w:val="6B692297"/>
    <w:rsid w:val="6DB50FA7"/>
    <w:rsid w:val="70509A97"/>
    <w:rsid w:val="709B1DD6"/>
    <w:rsid w:val="718F8409"/>
    <w:rsid w:val="721A58F0"/>
    <w:rsid w:val="726B4B2A"/>
    <w:rsid w:val="7383909D"/>
    <w:rsid w:val="7386B0AB"/>
    <w:rsid w:val="74664F3F"/>
    <w:rsid w:val="755C1BC0"/>
    <w:rsid w:val="75E55E2A"/>
    <w:rsid w:val="76F2FAAC"/>
    <w:rsid w:val="78BC6E7F"/>
    <w:rsid w:val="78F219D0"/>
    <w:rsid w:val="78FB49AE"/>
    <w:rsid w:val="7B818C05"/>
    <w:rsid w:val="7C62F7DE"/>
    <w:rsid w:val="7D793AB8"/>
    <w:rsid w:val="7E544287"/>
    <w:rsid w:val="7ECE19F1"/>
    <w:rsid w:val="7F266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B612"/>
  <w15:chartTrackingRefBased/>
  <w15:docId w15:val="{5D8AC1CD-B198-46E8-B2D8-D5158DB6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6E2"/>
    <w:rPr>
      <w:rFonts w:eastAsiaTheme="majorEastAsia" w:cstheme="majorBidi"/>
      <w:color w:val="272727" w:themeColor="text1" w:themeTint="D8"/>
    </w:rPr>
  </w:style>
  <w:style w:type="paragraph" w:styleId="Title">
    <w:name w:val="Title"/>
    <w:basedOn w:val="Normal"/>
    <w:next w:val="Normal"/>
    <w:link w:val="TitleChar"/>
    <w:uiPriority w:val="10"/>
    <w:qFormat/>
    <w:rsid w:val="00F11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6E2"/>
    <w:pPr>
      <w:spacing w:before="160"/>
      <w:jc w:val="center"/>
    </w:pPr>
    <w:rPr>
      <w:i/>
      <w:iCs/>
      <w:color w:val="404040" w:themeColor="text1" w:themeTint="BF"/>
    </w:rPr>
  </w:style>
  <w:style w:type="character" w:customStyle="1" w:styleId="QuoteChar">
    <w:name w:val="Quote Char"/>
    <w:basedOn w:val="DefaultParagraphFont"/>
    <w:link w:val="Quote"/>
    <w:uiPriority w:val="29"/>
    <w:rsid w:val="00F116E2"/>
    <w:rPr>
      <w:i/>
      <w:iCs/>
      <w:color w:val="404040" w:themeColor="text1" w:themeTint="BF"/>
    </w:rPr>
  </w:style>
  <w:style w:type="paragraph" w:styleId="ListParagraph">
    <w:name w:val="List Paragraph"/>
    <w:basedOn w:val="Normal"/>
    <w:uiPriority w:val="34"/>
    <w:qFormat/>
    <w:rsid w:val="00F116E2"/>
    <w:pPr>
      <w:ind w:left="720"/>
      <w:contextualSpacing/>
    </w:pPr>
  </w:style>
  <w:style w:type="character" w:styleId="IntenseEmphasis">
    <w:name w:val="Intense Emphasis"/>
    <w:basedOn w:val="DefaultParagraphFont"/>
    <w:uiPriority w:val="21"/>
    <w:qFormat/>
    <w:rsid w:val="00F116E2"/>
    <w:rPr>
      <w:i/>
      <w:iCs/>
      <w:color w:val="0F4761" w:themeColor="accent1" w:themeShade="BF"/>
    </w:rPr>
  </w:style>
  <w:style w:type="paragraph" w:styleId="IntenseQuote">
    <w:name w:val="Intense Quote"/>
    <w:basedOn w:val="Normal"/>
    <w:next w:val="Normal"/>
    <w:link w:val="IntenseQuoteChar"/>
    <w:uiPriority w:val="30"/>
    <w:qFormat/>
    <w:rsid w:val="00F11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6E2"/>
    <w:rPr>
      <w:i/>
      <w:iCs/>
      <w:color w:val="0F4761" w:themeColor="accent1" w:themeShade="BF"/>
    </w:rPr>
  </w:style>
  <w:style w:type="character" w:styleId="IntenseReference">
    <w:name w:val="Intense Reference"/>
    <w:basedOn w:val="DefaultParagraphFont"/>
    <w:uiPriority w:val="32"/>
    <w:qFormat/>
    <w:rsid w:val="00F116E2"/>
    <w:rPr>
      <w:b/>
      <w:bCs/>
      <w:smallCaps/>
      <w:color w:val="0F4761" w:themeColor="accent1" w:themeShade="BF"/>
      <w:spacing w:val="5"/>
    </w:rPr>
  </w:style>
  <w:style w:type="paragraph" w:styleId="NormalWeb">
    <w:name w:val="Normal (Web)"/>
    <w:basedOn w:val="Normal"/>
    <w:uiPriority w:val="99"/>
    <w:semiHidden/>
    <w:unhideWhenUsed/>
    <w:rsid w:val="00F116E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16E2"/>
    <w:rPr>
      <w:b/>
      <w:bCs/>
    </w:rPr>
  </w:style>
  <w:style w:type="character" w:styleId="Hyperlink">
    <w:name w:val="Hyperlink"/>
    <w:basedOn w:val="DefaultParagraphFont"/>
    <w:uiPriority w:val="99"/>
    <w:unhideWhenUsed/>
    <w:rsid w:val="00F116E2"/>
    <w:rPr>
      <w:color w:val="0000FF"/>
      <w:u w:val="single"/>
    </w:rPr>
  </w:style>
  <w:style w:type="character" w:styleId="UnresolvedMention">
    <w:name w:val="Unresolved Mention"/>
    <w:basedOn w:val="DefaultParagraphFont"/>
    <w:uiPriority w:val="99"/>
    <w:semiHidden/>
    <w:unhideWhenUsed/>
    <w:rsid w:val="00DB5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1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sierraolympia.com" TargetMode="External"/><Relationship Id="rId3" Type="http://schemas.openxmlformats.org/officeDocument/2006/relationships/customXml" Target="../customXml/item3.xml"/><Relationship Id="rId7" Type="http://schemas.openxmlformats.org/officeDocument/2006/relationships/hyperlink" Target="http://www.sierraolympia.com/produc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f50da-20eb-4b06-a4e8-9898de6c4909" xsi:nil="true"/>
    <lcf76f155ced4ddcb4097134ff3c332f xmlns="07f61f0b-931b-468f-ace9-ebf210049a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6D0575B11A4E47B1F62B6EE1DAA34A" ma:contentTypeVersion="15" ma:contentTypeDescription="Create a new document." ma:contentTypeScope="" ma:versionID="741b522dbe7853b4a42bc2e68b9f5e2a">
  <xsd:schema xmlns:xsd="http://www.w3.org/2001/XMLSchema" xmlns:xs="http://www.w3.org/2001/XMLSchema" xmlns:p="http://schemas.microsoft.com/office/2006/metadata/properties" xmlns:ns2="07f61f0b-931b-468f-ace9-ebf210049a80" xmlns:ns3="1c6f50da-20eb-4b06-a4e8-9898de6c4909" targetNamespace="http://schemas.microsoft.com/office/2006/metadata/properties" ma:root="true" ma:fieldsID="18c2a6c42f276d3c86b2c35b8e701119" ns2:_="" ns3:_="">
    <xsd:import namespace="07f61f0b-931b-468f-ace9-ebf210049a80"/>
    <xsd:import namespace="1c6f50da-20eb-4b06-a4e8-9898de6c49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61f0b-931b-468f-ace9-ebf210049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15a664-4fae-4467-bfe4-fc63748593c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f50da-20eb-4b06-a4e8-9898de6c49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4ab92f2-0df0-4090-84a3-d101934f4f26}" ma:internalName="TaxCatchAll" ma:showField="CatchAllData" ma:web="1c6f50da-20eb-4b06-a4e8-9898de6c4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AC2A4-3824-44B5-AC94-B7E4EE5E1906}">
  <ds:schemaRefs>
    <ds:schemaRef ds:uri="http://schemas.microsoft.com/office/2006/metadata/properties"/>
    <ds:schemaRef ds:uri="http://schemas.microsoft.com/office/infopath/2007/PartnerControls"/>
    <ds:schemaRef ds:uri="1c6f50da-20eb-4b06-a4e8-9898de6c4909"/>
    <ds:schemaRef ds:uri="07f61f0b-931b-468f-ace9-ebf210049a80"/>
  </ds:schemaRefs>
</ds:datastoreItem>
</file>

<file path=customXml/itemProps2.xml><?xml version="1.0" encoding="utf-8"?>
<ds:datastoreItem xmlns:ds="http://schemas.openxmlformats.org/officeDocument/2006/customXml" ds:itemID="{EF3E8360-07AF-46ED-9EAE-39E55FF90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61f0b-931b-468f-ace9-ebf210049a80"/>
    <ds:schemaRef ds:uri="1c6f50da-20eb-4b06-a4e8-9898de6c4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6CC31-DFD8-4980-BF42-02A6AFF03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2270</Characters>
  <Application>Microsoft Office Word</Application>
  <DocSecurity>0</DocSecurity>
  <Lines>35</Lines>
  <Paragraphs>8</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Vosburgh</dc:creator>
  <cp:keywords/>
  <dc:description/>
  <cp:lastModifiedBy>Harper Ortlieb</cp:lastModifiedBy>
  <cp:revision>5</cp:revision>
  <dcterms:created xsi:type="dcterms:W3CDTF">2025-11-21T21:44:00Z</dcterms:created>
  <dcterms:modified xsi:type="dcterms:W3CDTF">2025-11-21T23:31:00Z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0x010100816D0575B11A4E47B1F62B6EE1DAA34A</vt:lpwstr>
  </property>
  <property fmtid="{D5CDD505-2E9C-101B-9397-08002B2CF9AE}" pid="3" name="MediaServiceImageTags">
    <vt:lpwstr/>
  </property>
</Properties>
</file>